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6" w:rsidRPr="00472D63" w:rsidRDefault="007C387F">
      <w:pPr>
        <w:spacing w:after="0" w:line="259" w:lineRule="auto"/>
        <w:ind w:left="176" w:right="9"/>
        <w:jc w:val="center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EBÖSSZEÍRÓ ADATLAP – 2021.</w:t>
      </w:r>
    </w:p>
    <w:p w:rsidR="006764F6" w:rsidRPr="00472D63" w:rsidRDefault="007C387F">
      <w:pPr>
        <w:spacing w:after="208" w:line="259" w:lineRule="auto"/>
        <w:ind w:left="176" w:right="0"/>
        <w:jc w:val="center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(ebenként külön kérdőívet kell kitölteni)</w:t>
      </w:r>
    </w:p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Tulajdonosra, ebtartóra vonatkozó adatok</w:t>
      </w:r>
      <w:r w:rsidRPr="00472D63">
        <w:rPr>
          <w:rFonts w:ascii="Times New Roman" w:hAnsi="Times New Roman" w:cs="Times New Roman"/>
          <w:sz w:val="22"/>
          <w:vertAlign w:val="superscript"/>
        </w:rPr>
        <w:t>1</w:t>
      </w:r>
    </w:p>
    <w:tbl>
      <w:tblPr>
        <w:tblStyle w:val="TableGrid"/>
        <w:tblW w:w="10606" w:type="dxa"/>
        <w:tblInd w:w="-7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5475"/>
      </w:tblGrid>
      <w:tr w:rsidR="006764F6" w:rsidRPr="00472D63">
        <w:trPr>
          <w:trHeight w:val="2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5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 TULAJDONOSÁNAK</w:t>
            </w:r>
          </w:p>
        </w:tc>
      </w:tr>
      <w:tr w:rsidR="006764F6" w:rsidRPr="00472D63">
        <w:trPr>
          <w:trHeight w:val="34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neve:</w:t>
            </w:r>
          </w:p>
        </w:tc>
      </w:tr>
      <w:tr w:rsidR="006764F6" w:rsidRPr="00472D63">
        <w:trPr>
          <w:trHeight w:val="31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címe:</w:t>
            </w:r>
          </w:p>
        </w:tc>
      </w:tr>
      <w:tr w:rsidR="006764F6" w:rsidRPr="00472D63">
        <w:trPr>
          <w:trHeight w:val="26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52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 TARTÓJÁNAK</w:t>
            </w:r>
          </w:p>
        </w:tc>
      </w:tr>
      <w:tr w:rsidR="006764F6" w:rsidRPr="00472D63">
        <w:trPr>
          <w:trHeight w:val="380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neve:</w:t>
            </w:r>
          </w:p>
        </w:tc>
      </w:tr>
      <w:tr w:rsidR="006764F6" w:rsidRPr="00472D63">
        <w:trPr>
          <w:trHeight w:val="325"/>
        </w:trPr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címe:</w:t>
            </w:r>
          </w:p>
        </w:tc>
      </w:tr>
      <w:tr w:rsidR="006764F6" w:rsidRPr="00472D63">
        <w:trPr>
          <w:trHeight w:val="32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telefonszáma: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e-mail címe: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A tartott ebre vonatkozó általános adatok:</w:t>
      </w:r>
    </w:p>
    <w:tbl>
      <w:tblPr>
        <w:tblStyle w:val="TableGrid"/>
        <w:tblW w:w="10606" w:type="dxa"/>
        <w:tblInd w:w="-70" w:type="dxa"/>
        <w:tblCellMar>
          <w:top w:w="4" w:type="dxa"/>
          <w:right w:w="115" w:type="dxa"/>
        </w:tblCellMar>
        <w:tblLook w:val="04A0" w:firstRow="1" w:lastRow="0" w:firstColumn="1" w:lastColumn="0" w:noHBand="0" w:noVBand="1"/>
      </w:tblPr>
      <w:tblGrid>
        <w:gridCol w:w="6733"/>
        <w:gridCol w:w="2529"/>
        <w:gridCol w:w="1344"/>
      </w:tblGrid>
      <w:tr w:rsidR="006764F6" w:rsidRPr="00472D63">
        <w:trPr>
          <w:trHeight w:val="237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502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Az eb</w:t>
            </w:r>
          </w:p>
        </w:tc>
        <w:tc>
          <w:tcPr>
            <w:tcW w:w="25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fajtája/fajtajellege: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tabs>
                <w:tab w:val="center" w:pos="142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neme: *</w:t>
            </w:r>
            <w:r w:rsidRPr="00472D63">
              <w:rPr>
                <w:rFonts w:ascii="Times New Roman" w:hAnsi="Times New Roman" w:cs="Times New Roman"/>
                <w:sz w:val="22"/>
              </w:rPr>
              <w:tab/>
              <w:t>SZUKA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KAN</w:t>
            </w: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születési ideje: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színe: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tartási helye (lakás, udvar, kennel, egyéb):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hívóneve: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328"/>
        </w:trPr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7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Szerzés körülményei</w:t>
            </w:r>
            <w:r w:rsidRPr="00472D63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6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Tartás oka</w:t>
            </w:r>
            <w:r w:rsidRPr="00472D63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 xml:space="preserve">A tartott ebre vonatkozó </w:t>
      </w:r>
      <w:proofErr w:type="gramStart"/>
      <w:r w:rsidRPr="00472D63">
        <w:rPr>
          <w:rFonts w:ascii="Times New Roman" w:hAnsi="Times New Roman" w:cs="Times New Roman"/>
          <w:b/>
          <w:sz w:val="22"/>
        </w:rPr>
        <w:t>speciális</w:t>
      </w:r>
      <w:proofErr w:type="gramEnd"/>
      <w:r w:rsidRPr="00472D63">
        <w:rPr>
          <w:rFonts w:ascii="Times New Roman" w:hAnsi="Times New Roman" w:cs="Times New Roman"/>
          <w:b/>
          <w:sz w:val="22"/>
        </w:rPr>
        <w:t xml:space="preserve"> adatok:</w:t>
      </w:r>
    </w:p>
    <w:tbl>
      <w:tblPr>
        <w:tblStyle w:val="TableGrid"/>
        <w:tblW w:w="10606" w:type="dxa"/>
        <w:tblInd w:w="-70" w:type="dxa"/>
        <w:tblCellMar>
          <w:top w:w="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72"/>
        <w:gridCol w:w="3610"/>
        <w:gridCol w:w="3524"/>
      </w:tblGrid>
      <w:tr w:rsidR="006764F6" w:rsidRPr="00472D63">
        <w:trPr>
          <w:trHeight w:val="69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72D63">
              <w:rPr>
                <w:rFonts w:ascii="Times New Roman" w:hAnsi="Times New Roman" w:cs="Times New Roman"/>
                <w:b/>
                <w:sz w:val="22"/>
              </w:rPr>
              <w:t>Transzponderrel</w:t>
            </w:r>
            <w:proofErr w:type="spellEnd"/>
          </w:p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(</w:t>
            </w:r>
            <w:proofErr w:type="spellStart"/>
            <w:r w:rsidRPr="00472D63">
              <w:rPr>
                <w:rFonts w:ascii="Times New Roman" w:hAnsi="Times New Roman" w:cs="Times New Roman"/>
                <w:b/>
                <w:sz w:val="22"/>
              </w:rPr>
              <w:t>mikrochippel</w:t>
            </w:r>
            <w:proofErr w:type="spellEnd"/>
            <w:r w:rsidRPr="00472D63">
              <w:rPr>
                <w:rFonts w:ascii="Times New Roman" w:hAnsi="Times New Roman" w:cs="Times New Roman"/>
                <w:b/>
                <w:sz w:val="22"/>
              </w:rPr>
              <w:t>) ellátott eb esetén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Ivartalanított eb esetén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b/>
                <w:sz w:val="22"/>
              </w:rPr>
              <w:t>Kisállat-útlevéllel rendelkező eb esetén</w:t>
            </w:r>
          </w:p>
        </w:tc>
      </w:tr>
      <w:tr w:rsidR="006764F6" w:rsidRPr="00472D63">
        <w:trPr>
          <w:trHeight w:val="46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 chip sorszáma: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útlevél száma:</w:t>
            </w:r>
          </w:p>
        </w:tc>
      </w:tr>
      <w:tr w:rsidR="006764F6" w:rsidRPr="00472D63">
        <w:trPr>
          <w:trHeight w:val="524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beültetés időpontja: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ivartalanítás időpontja: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útlevél kiállításának időpontja:</w:t>
            </w:r>
          </w:p>
        </w:tc>
      </w:tr>
      <w:tr w:rsidR="006764F6" w:rsidRPr="00472D63">
        <w:trPr>
          <w:trHeight w:val="52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 beültetést végző állatorvos neve: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ivartalanítást végző állatorvos neve: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útlevelet kiállító állatorvos neve: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Az eb oltására vonatkozó adatok</w:t>
      </w:r>
    </w:p>
    <w:tbl>
      <w:tblPr>
        <w:tblStyle w:val="TableGrid"/>
        <w:tblW w:w="10606" w:type="dxa"/>
        <w:tblInd w:w="-70" w:type="dxa"/>
        <w:tblCellMar>
          <w:top w:w="4" w:type="dxa"/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716"/>
      </w:tblGrid>
      <w:tr w:rsidR="006764F6" w:rsidRPr="00472D63">
        <w:trPr>
          <w:trHeight w:val="24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4F6" w:rsidRPr="00472D63" w:rsidRDefault="007C387F">
            <w:pPr>
              <w:spacing w:after="0" w:line="259" w:lineRule="auto"/>
              <w:ind w:left="568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eb</w:t>
            </w:r>
          </w:p>
        </w:tc>
        <w:tc>
          <w:tcPr>
            <w:tcW w:w="5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6764F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4F6" w:rsidRPr="00472D63">
        <w:trPr>
          <w:trHeight w:val="585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oltási könyvének száma: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oltási könyvet kiállító szolgáltató állatorvos neve:</w:t>
            </w:r>
          </w:p>
        </w:tc>
      </w:tr>
      <w:tr w:rsidR="006764F6" w:rsidRPr="00472D63">
        <w:trPr>
          <w:trHeight w:val="71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utolsó veszettség elleni védőoltásának időpontja: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oltást végző szolgáltató állatorvos neve, kamarai bélyegzője száma:</w:t>
            </w:r>
          </w:p>
        </w:tc>
      </w:tr>
      <w:tr w:rsidR="006764F6" w:rsidRPr="00472D63">
        <w:trPr>
          <w:trHeight w:val="59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1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veszettség elleni védőoltásai során használt oltóanyag: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oltóanyag gyártási száma:</w:t>
            </w:r>
          </w:p>
        </w:tc>
      </w:tr>
    </w:tbl>
    <w:p w:rsidR="006764F6" w:rsidRPr="00472D63" w:rsidRDefault="007C387F">
      <w:pPr>
        <w:numPr>
          <w:ilvl w:val="0"/>
          <w:numId w:val="1"/>
        </w:numPr>
        <w:spacing w:after="0" w:line="259" w:lineRule="auto"/>
        <w:ind w:right="0" w:hanging="384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b/>
          <w:sz w:val="22"/>
        </w:rPr>
        <w:t>Egyéb adatok (veszettség, veszélyes eb)</w:t>
      </w:r>
    </w:p>
    <w:tbl>
      <w:tblPr>
        <w:tblStyle w:val="TableGrid"/>
        <w:tblW w:w="10606" w:type="dxa"/>
        <w:tblInd w:w="-7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99"/>
        <w:gridCol w:w="5007"/>
      </w:tblGrid>
      <w:tr w:rsidR="006764F6" w:rsidRPr="00472D63">
        <w:trPr>
          <w:trHeight w:val="544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 xml:space="preserve">Veszettség szempontjából aggályos eb megfigyelési </w:t>
            </w:r>
            <w:proofErr w:type="gramStart"/>
            <w:r w:rsidRPr="00472D63">
              <w:rPr>
                <w:rFonts w:ascii="Times New Roman" w:hAnsi="Times New Roman" w:cs="Times New Roman"/>
                <w:sz w:val="22"/>
              </w:rPr>
              <w:t>státusza</w:t>
            </w:r>
            <w:proofErr w:type="gramEnd"/>
            <w:r w:rsidRPr="00472D63">
              <w:rPr>
                <w:rFonts w:ascii="Times New Roman" w:hAnsi="Times New Roman" w:cs="Times New Roman"/>
                <w:sz w:val="22"/>
              </w:rPr>
              <w:t>:</w:t>
            </w:r>
          </w:p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megfigyelt – nem megfigyelt *</w:t>
            </w:r>
          </w:p>
        </w:tc>
        <w:tc>
          <w:tcPr>
            <w:tcW w:w="50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Az eb veszélyessé minősítve: igen – nem*</w:t>
            </w:r>
          </w:p>
        </w:tc>
      </w:tr>
      <w:tr w:rsidR="006764F6" w:rsidRPr="00472D63">
        <w:trPr>
          <w:trHeight w:val="560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kezdő időpontja:</w:t>
            </w:r>
          </w:p>
        </w:tc>
        <w:tc>
          <w:tcPr>
            <w:tcW w:w="50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764F6" w:rsidRPr="00472D63" w:rsidRDefault="007C387F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472D63">
              <w:rPr>
                <w:rFonts w:ascii="Times New Roman" w:hAnsi="Times New Roman" w:cs="Times New Roman"/>
                <w:sz w:val="22"/>
              </w:rPr>
              <w:t>veszélyessé minősítésének időpontja:</w:t>
            </w:r>
          </w:p>
        </w:tc>
      </w:tr>
    </w:tbl>
    <w:p w:rsidR="006764F6" w:rsidRPr="00472D63" w:rsidRDefault="007C387F" w:rsidP="00372DE4">
      <w:pPr>
        <w:spacing w:after="0" w:line="240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* a megfelelő választ kérjük megjelölni (bekarikázni, aláhúzni)</w:t>
      </w:r>
    </w:p>
    <w:p w:rsidR="006764F6" w:rsidRDefault="007C387F" w:rsidP="00372DE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sz w:val="22"/>
        </w:rPr>
      </w:pPr>
      <w:r w:rsidRPr="00472D63">
        <w:rPr>
          <w:rFonts w:ascii="Times New Roman" w:hAnsi="Times New Roman" w:cs="Times New Roman"/>
          <w:i/>
          <w:sz w:val="22"/>
        </w:rPr>
        <w:t>Elismert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tenyésztő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szervezet által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törzskönyvezett eb esetén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a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származási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igazolás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másolatát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mellékelni</w:t>
      </w:r>
      <w:r w:rsidR="007E3687" w:rsidRPr="00472D63">
        <w:rPr>
          <w:rFonts w:ascii="Times New Roman" w:hAnsi="Times New Roman" w:cs="Times New Roman"/>
          <w:i/>
          <w:sz w:val="22"/>
        </w:rPr>
        <w:t xml:space="preserve"> </w:t>
      </w:r>
      <w:r w:rsidRPr="00472D63">
        <w:rPr>
          <w:rFonts w:ascii="Times New Roman" w:hAnsi="Times New Roman" w:cs="Times New Roman"/>
          <w:i/>
          <w:sz w:val="22"/>
        </w:rPr>
        <w:t>szükséges.</w:t>
      </w:r>
    </w:p>
    <w:p w:rsidR="00372DE4" w:rsidRPr="00472D63" w:rsidRDefault="00372DE4" w:rsidP="00372DE4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:rsidR="00014327" w:rsidRDefault="0005306E">
      <w:pPr>
        <w:tabs>
          <w:tab w:val="center" w:pos="8079"/>
        </w:tabs>
        <w:spacing w:after="0" w:line="259" w:lineRule="auto"/>
        <w:ind w:left="-15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Kelt</w:t>
      </w:r>
      <w:proofErr w:type="gramStart"/>
      <w:r>
        <w:rPr>
          <w:rFonts w:ascii="Times New Roman" w:hAnsi="Times New Roman" w:cs="Times New Roman"/>
          <w:sz w:val="22"/>
        </w:rPr>
        <w:t>.</w:t>
      </w:r>
      <w:proofErr w:type="gramEnd"/>
      <w:r>
        <w:rPr>
          <w:rFonts w:ascii="Times New Roman" w:hAnsi="Times New Roman" w:cs="Times New Roman"/>
          <w:sz w:val="22"/>
        </w:rPr>
        <w:t>: Sárpilis</w:t>
      </w:r>
      <w:bookmarkStart w:id="0" w:name="_GoBack"/>
      <w:bookmarkEnd w:id="0"/>
      <w:r w:rsidR="00372DE4">
        <w:rPr>
          <w:rFonts w:ascii="Times New Roman" w:hAnsi="Times New Roman" w:cs="Times New Roman"/>
          <w:sz w:val="22"/>
        </w:rPr>
        <w:t>, 2021. ……… hó ……… nap</w:t>
      </w:r>
      <w:r w:rsidR="00372DE4">
        <w:rPr>
          <w:rFonts w:ascii="Times New Roman" w:hAnsi="Times New Roman" w:cs="Times New Roman"/>
          <w:sz w:val="22"/>
        </w:rPr>
        <w:tab/>
      </w:r>
    </w:p>
    <w:p w:rsidR="006764F6" w:rsidRPr="00472D63" w:rsidRDefault="00014327">
      <w:pPr>
        <w:tabs>
          <w:tab w:val="center" w:pos="8079"/>
        </w:tabs>
        <w:spacing w:after="0" w:line="259" w:lineRule="auto"/>
        <w:ind w:left="-15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</w:t>
      </w:r>
      <w:r w:rsidR="007C387F" w:rsidRPr="00472D63">
        <w:rPr>
          <w:rFonts w:ascii="Times New Roman" w:hAnsi="Times New Roman" w:cs="Times New Roman"/>
          <w:sz w:val="22"/>
        </w:rPr>
        <w:t>…………….……………………………………………</w:t>
      </w:r>
    </w:p>
    <w:p w:rsidR="006764F6" w:rsidRPr="00472D63" w:rsidRDefault="0021378D" w:rsidP="0021378D">
      <w:pPr>
        <w:spacing w:after="52" w:line="259" w:lineRule="auto"/>
        <w:ind w:left="7654" w:right="0"/>
        <w:jc w:val="lef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aláír</w:t>
      </w:r>
      <w:r w:rsidR="00372DE4">
        <w:rPr>
          <w:rFonts w:ascii="Times New Roman" w:hAnsi="Times New Roman" w:cs="Times New Roman"/>
          <w:sz w:val="22"/>
        </w:rPr>
        <w:t>ás</w:t>
      </w:r>
      <w:proofErr w:type="gramEnd"/>
    </w:p>
    <w:p w:rsidR="006764F6" w:rsidRPr="00472D63" w:rsidRDefault="007C387F" w:rsidP="006D0B90">
      <w:pPr>
        <w:numPr>
          <w:ilvl w:val="0"/>
          <w:numId w:val="2"/>
        </w:numPr>
        <w:spacing w:after="6" w:line="251" w:lineRule="auto"/>
        <w:ind w:right="36" w:hanging="91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Az adatok kezelésére az 1998. évi XXVIII. tv. 42/B. § (2) beke</w:t>
      </w:r>
      <w:r w:rsidR="006D0B90" w:rsidRPr="00472D63">
        <w:rPr>
          <w:rFonts w:ascii="Times New Roman" w:hAnsi="Times New Roman" w:cs="Times New Roman"/>
          <w:sz w:val="22"/>
        </w:rPr>
        <w:t>zdés jogosítja fel a Bátaszék</w:t>
      </w:r>
      <w:r w:rsidRPr="00472D63">
        <w:rPr>
          <w:rFonts w:ascii="Times New Roman" w:hAnsi="Times New Roman" w:cs="Times New Roman"/>
          <w:sz w:val="22"/>
        </w:rPr>
        <w:t>i Közös Önkormányzati Hivatalt.</w:t>
      </w:r>
    </w:p>
    <w:p w:rsidR="006D0B90" w:rsidRPr="00472D63" w:rsidRDefault="007C387F">
      <w:pPr>
        <w:numPr>
          <w:ilvl w:val="0"/>
          <w:numId w:val="2"/>
        </w:numPr>
        <w:spacing w:after="6" w:line="251" w:lineRule="auto"/>
        <w:ind w:right="1725" w:hanging="91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</w:rPr>
        <w:t>Szerzés körülményei: vétel, örökbefogadás, befogadás, ajándék, saját szaporulat, egyéb.</w:t>
      </w:r>
    </w:p>
    <w:p w:rsidR="006764F6" w:rsidRPr="00472D63" w:rsidRDefault="007C387F">
      <w:pPr>
        <w:numPr>
          <w:ilvl w:val="0"/>
          <w:numId w:val="2"/>
        </w:numPr>
        <w:spacing w:after="6" w:line="251" w:lineRule="auto"/>
        <w:ind w:right="1725" w:hanging="91"/>
        <w:jc w:val="left"/>
        <w:rPr>
          <w:rFonts w:ascii="Times New Roman" w:hAnsi="Times New Roman" w:cs="Times New Roman"/>
          <w:sz w:val="22"/>
        </w:rPr>
      </w:pPr>
      <w:r w:rsidRPr="00472D63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472D63">
        <w:rPr>
          <w:rFonts w:ascii="Times New Roman" w:hAnsi="Times New Roman" w:cs="Times New Roman"/>
          <w:sz w:val="22"/>
        </w:rPr>
        <w:t>Tartás oka: kedvtelés, vadászat, segítő, házőrző, vakvezető, terelő, egyéb.</w:t>
      </w:r>
    </w:p>
    <w:p w:rsidR="006764F6" w:rsidRPr="00D8252E" w:rsidRDefault="006764F6" w:rsidP="00BF1EBF">
      <w:pPr>
        <w:tabs>
          <w:tab w:val="center" w:pos="2059"/>
          <w:tab w:val="center" w:pos="3007"/>
          <w:tab w:val="center" w:pos="6229"/>
        </w:tabs>
        <w:spacing w:after="274" w:line="251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6764F6" w:rsidRPr="00D8252E">
      <w:pgSz w:w="11906" w:h="16838"/>
      <w:pgMar w:top="710" w:right="660" w:bottom="72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B1002"/>
    <w:multiLevelType w:val="hybridMultilevel"/>
    <w:tmpl w:val="9A706A04"/>
    <w:lvl w:ilvl="0" w:tplc="79A2CD62">
      <w:start w:val="1"/>
      <w:numFmt w:val="upperRoman"/>
      <w:lvlText w:val="%1."/>
      <w:lvlJc w:val="left"/>
      <w:pPr>
        <w:ind w:left="57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8804B6">
      <w:start w:val="1"/>
      <w:numFmt w:val="lowerLetter"/>
      <w:lvlText w:val="%2"/>
      <w:lvlJc w:val="left"/>
      <w:pPr>
        <w:ind w:left="130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B46BF4">
      <w:start w:val="1"/>
      <w:numFmt w:val="lowerRoman"/>
      <w:lvlText w:val="%3"/>
      <w:lvlJc w:val="left"/>
      <w:pPr>
        <w:ind w:left="202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22ABC">
      <w:start w:val="1"/>
      <w:numFmt w:val="decimal"/>
      <w:lvlText w:val="%4"/>
      <w:lvlJc w:val="left"/>
      <w:pPr>
        <w:ind w:left="274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68AC0">
      <w:start w:val="1"/>
      <w:numFmt w:val="lowerLetter"/>
      <w:lvlText w:val="%5"/>
      <w:lvlJc w:val="left"/>
      <w:pPr>
        <w:ind w:left="346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E4B10">
      <w:start w:val="1"/>
      <w:numFmt w:val="lowerRoman"/>
      <w:lvlText w:val="%6"/>
      <w:lvlJc w:val="left"/>
      <w:pPr>
        <w:ind w:left="418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A39F2">
      <w:start w:val="1"/>
      <w:numFmt w:val="decimal"/>
      <w:lvlText w:val="%7"/>
      <w:lvlJc w:val="left"/>
      <w:pPr>
        <w:ind w:left="490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C01914">
      <w:start w:val="1"/>
      <w:numFmt w:val="lowerLetter"/>
      <w:lvlText w:val="%8"/>
      <w:lvlJc w:val="left"/>
      <w:pPr>
        <w:ind w:left="562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AEF6CC">
      <w:start w:val="1"/>
      <w:numFmt w:val="lowerRoman"/>
      <w:lvlText w:val="%9"/>
      <w:lvlJc w:val="left"/>
      <w:pPr>
        <w:ind w:left="634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2021B"/>
    <w:multiLevelType w:val="hybridMultilevel"/>
    <w:tmpl w:val="FC223742"/>
    <w:lvl w:ilvl="0" w:tplc="58D432D0">
      <w:start w:val="1"/>
      <w:numFmt w:val="decimal"/>
      <w:lvlText w:val="%1"/>
      <w:lvlJc w:val="left"/>
      <w:pPr>
        <w:ind w:left="9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66647A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A7F8768A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F7E7E7E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F82039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8EAEAD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0D672B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7562C74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E2A79F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6"/>
    <w:rsid w:val="00014327"/>
    <w:rsid w:val="0005306E"/>
    <w:rsid w:val="000D2E5D"/>
    <w:rsid w:val="001D3375"/>
    <w:rsid w:val="0021378D"/>
    <w:rsid w:val="00372DE4"/>
    <w:rsid w:val="00472D63"/>
    <w:rsid w:val="005C43B2"/>
    <w:rsid w:val="006764F6"/>
    <w:rsid w:val="006A25E9"/>
    <w:rsid w:val="006D0B90"/>
    <w:rsid w:val="007947C0"/>
    <w:rsid w:val="007C387F"/>
    <w:rsid w:val="007E3687"/>
    <w:rsid w:val="008B1253"/>
    <w:rsid w:val="00962D85"/>
    <w:rsid w:val="009948D5"/>
    <w:rsid w:val="00A7018A"/>
    <w:rsid w:val="00BF1EBF"/>
    <w:rsid w:val="00D2158E"/>
    <w:rsid w:val="00D66A5C"/>
    <w:rsid w:val="00D8252E"/>
    <w:rsid w:val="00E11BA0"/>
    <w:rsid w:val="00E9447E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B5F6"/>
  <w15:docId w15:val="{25C948AD-29D4-4485-A870-1F12092D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71" w:line="249" w:lineRule="auto"/>
      <w:ind w:left="10" w:right="7" w:hanging="10"/>
      <w:jc w:val="both"/>
    </w:pPr>
    <w:rPr>
      <w:rFonts w:ascii="Georgia" w:eastAsia="Georgia" w:hAnsi="Georgia" w:cs="Georgia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9"/>
      <w:ind w:right="63"/>
      <w:jc w:val="center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eorgia" w:eastAsia="Georgia" w:hAnsi="Georgia" w:cs="Georg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sid w:val="007C387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8D5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44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3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Isaac Asimov</dc:creator>
  <cp:keywords/>
  <cp:lastModifiedBy>JEGYZŐ</cp:lastModifiedBy>
  <cp:revision>2</cp:revision>
  <cp:lastPrinted>2021-06-01T13:16:00Z</cp:lastPrinted>
  <dcterms:created xsi:type="dcterms:W3CDTF">2021-06-02T09:42:00Z</dcterms:created>
  <dcterms:modified xsi:type="dcterms:W3CDTF">2021-06-02T09:42:00Z</dcterms:modified>
</cp:coreProperties>
</file>